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50B4" w14:textId="77777777" w:rsidR="00D31A5A" w:rsidRPr="00905027" w:rsidRDefault="00D31A5A" w:rsidP="00D31A5A">
      <w:pPr>
        <w:rPr>
          <w:b/>
          <w:sz w:val="28"/>
          <w:szCs w:val="28"/>
        </w:rPr>
      </w:pPr>
      <w:bookmarkStart w:id="0" w:name="_GoBack"/>
      <w:bookmarkEnd w:id="0"/>
      <w:r w:rsidRPr="00905027">
        <w:rPr>
          <w:b/>
          <w:sz w:val="28"/>
          <w:szCs w:val="28"/>
        </w:rPr>
        <w:t>Sandusky Central Catholic School</w:t>
      </w:r>
    </w:p>
    <w:p w14:paraId="53E2F49D" w14:textId="77777777" w:rsidR="00D31A5A" w:rsidRPr="00905027" w:rsidRDefault="00D31A5A" w:rsidP="00D31A5A">
      <w:pPr>
        <w:rPr>
          <w:b/>
          <w:sz w:val="28"/>
          <w:szCs w:val="28"/>
        </w:rPr>
      </w:pPr>
      <w:r w:rsidRPr="00905027">
        <w:rPr>
          <w:b/>
          <w:sz w:val="28"/>
          <w:szCs w:val="28"/>
        </w:rPr>
        <w:t>Board of Directors</w:t>
      </w:r>
      <w:r>
        <w:rPr>
          <w:b/>
          <w:sz w:val="28"/>
          <w:szCs w:val="28"/>
        </w:rPr>
        <w:t>-</w:t>
      </w:r>
      <w:r w:rsidRPr="00905027">
        <w:rPr>
          <w:b/>
          <w:sz w:val="28"/>
          <w:szCs w:val="28"/>
        </w:rPr>
        <w:t>Regular Meeting</w:t>
      </w:r>
    </w:p>
    <w:p w14:paraId="44CF021A" w14:textId="77777777" w:rsidR="00D31A5A" w:rsidRPr="00905027" w:rsidRDefault="00D31A5A" w:rsidP="00D31A5A">
      <w:pPr>
        <w:rPr>
          <w:b/>
          <w:sz w:val="28"/>
          <w:szCs w:val="28"/>
        </w:rPr>
      </w:pPr>
      <w:r>
        <w:rPr>
          <w:b/>
          <w:sz w:val="28"/>
          <w:szCs w:val="28"/>
        </w:rPr>
        <w:t>December 9</w:t>
      </w:r>
      <w:r w:rsidRPr="00905027">
        <w:rPr>
          <w:b/>
          <w:sz w:val="28"/>
          <w:szCs w:val="28"/>
          <w:vertAlign w:val="superscript"/>
        </w:rPr>
        <w:t>th</w:t>
      </w:r>
      <w:r w:rsidRPr="00905027">
        <w:rPr>
          <w:b/>
          <w:sz w:val="28"/>
          <w:szCs w:val="28"/>
        </w:rPr>
        <w:t>, 2015</w:t>
      </w:r>
    </w:p>
    <w:p w14:paraId="54907BD5" w14:textId="77777777" w:rsidR="00D31A5A" w:rsidRDefault="00D31A5A" w:rsidP="00D31A5A"/>
    <w:p w14:paraId="45EB72CB" w14:textId="77777777" w:rsidR="00D31A5A" w:rsidRDefault="00D31A5A" w:rsidP="00D31A5A">
      <w:r w:rsidRPr="00F03ECB">
        <w:rPr>
          <w:u w:val="single"/>
        </w:rPr>
        <w:t>Present:</w:t>
      </w:r>
      <w:r>
        <w:t xml:space="preserve">  Fr Michael </w:t>
      </w:r>
      <w:proofErr w:type="spellStart"/>
      <w:r>
        <w:t>Roemmele</w:t>
      </w:r>
      <w:proofErr w:type="spellEnd"/>
      <w:r>
        <w:t xml:space="preserve">, Duff </w:t>
      </w:r>
      <w:proofErr w:type="spellStart"/>
      <w:r>
        <w:t>Milkie</w:t>
      </w:r>
      <w:proofErr w:type="spellEnd"/>
      <w:r>
        <w:t xml:space="preserve">, David Harrison, Mary Murphy, Carla </w:t>
      </w:r>
      <w:proofErr w:type="spellStart"/>
      <w:r>
        <w:t>Pelz</w:t>
      </w:r>
      <w:proofErr w:type="spellEnd"/>
      <w:r>
        <w:t xml:space="preserve">, Chris Kolar, Julia </w:t>
      </w:r>
      <w:proofErr w:type="spellStart"/>
      <w:r>
        <w:t>Colavincenzo</w:t>
      </w:r>
      <w:proofErr w:type="spellEnd"/>
      <w:r>
        <w:t xml:space="preserve">, Julie </w:t>
      </w:r>
      <w:proofErr w:type="spellStart"/>
      <w:r>
        <w:t>Youskievicz</w:t>
      </w:r>
      <w:proofErr w:type="spellEnd"/>
      <w:r>
        <w:t xml:space="preserve">, Rob Kaftan. and Jen </w:t>
      </w:r>
      <w:proofErr w:type="spellStart"/>
      <w:r>
        <w:t>Lippus</w:t>
      </w:r>
      <w:proofErr w:type="spellEnd"/>
    </w:p>
    <w:p w14:paraId="749FBC78" w14:textId="77777777" w:rsidR="00D31A5A" w:rsidRDefault="00D31A5A" w:rsidP="00D31A5A"/>
    <w:p w14:paraId="2F0E48EC" w14:textId="77777777" w:rsidR="00D31A5A" w:rsidRDefault="00D31A5A" w:rsidP="00D31A5A">
      <w:r>
        <w:rPr>
          <w:u w:val="single"/>
        </w:rPr>
        <w:t>Guests</w:t>
      </w:r>
      <w:r>
        <w:t xml:space="preserve">- Tad </w:t>
      </w:r>
      <w:proofErr w:type="spellStart"/>
      <w:r>
        <w:t>Windau</w:t>
      </w:r>
      <w:proofErr w:type="spellEnd"/>
      <w:r>
        <w:t xml:space="preserve"> (CFO).</w:t>
      </w:r>
    </w:p>
    <w:p w14:paraId="52104CFE" w14:textId="77777777" w:rsidR="00D31A5A" w:rsidRDefault="00D31A5A" w:rsidP="00D31A5A"/>
    <w:p w14:paraId="56667C25" w14:textId="77777777" w:rsidR="00D31A5A" w:rsidRDefault="00D31A5A" w:rsidP="00D31A5A">
      <w:r w:rsidRPr="00155E59">
        <w:rPr>
          <w:u w:val="single"/>
        </w:rPr>
        <w:t>Excused</w:t>
      </w:r>
      <w:r w:rsidRPr="00E01FD9">
        <w:t xml:space="preserve">: </w:t>
      </w:r>
      <w:r>
        <w:t xml:space="preserve">Fr Joe </w:t>
      </w:r>
      <w:proofErr w:type="spellStart"/>
      <w:r>
        <w:t>Steinbauer</w:t>
      </w:r>
      <w:proofErr w:type="spellEnd"/>
    </w:p>
    <w:p w14:paraId="34B58969" w14:textId="77777777" w:rsidR="00D31A5A" w:rsidRDefault="00D31A5A" w:rsidP="00D31A5A"/>
    <w:p w14:paraId="33653F30" w14:textId="77777777" w:rsidR="00D31A5A" w:rsidRDefault="00D31A5A" w:rsidP="00D31A5A">
      <w:r>
        <w:t>The evening began at 6:00 in the Panther Performance Center with an open forum for concerned stakeholders.  There were no attendees.</w:t>
      </w:r>
    </w:p>
    <w:p w14:paraId="4E35D733" w14:textId="77777777" w:rsidR="00D31A5A" w:rsidRDefault="00D31A5A" w:rsidP="00D31A5A"/>
    <w:p w14:paraId="028D934D" w14:textId="77777777" w:rsidR="00D31A5A" w:rsidRDefault="00D31A5A" w:rsidP="00D31A5A">
      <w:r>
        <w:t>The regular meeting was called to order at 6:05</w:t>
      </w:r>
    </w:p>
    <w:p w14:paraId="0C58A74D" w14:textId="77777777" w:rsidR="00D31A5A" w:rsidRDefault="00D31A5A" w:rsidP="00D31A5A">
      <w:r>
        <w:softHyphen/>
      </w:r>
      <w:r>
        <w:softHyphen/>
      </w:r>
      <w:r>
        <w:softHyphen/>
        <w:t>Chris led us in prayer to begin our meeting.</w:t>
      </w:r>
    </w:p>
    <w:p w14:paraId="4016DC8A" w14:textId="77777777" w:rsidR="00D31A5A" w:rsidRDefault="00D31A5A" w:rsidP="00D31A5A"/>
    <w:p w14:paraId="48176101" w14:textId="6D415735" w:rsidR="00D31A5A" w:rsidRDefault="00D31A5A" w:rsidP="00D31A5A">
      <w:r>
        <w:t>An abbrevia</w:t>
      </w:r>
      <w:r w:rsidR="009A3793">
        <w:t xml:space="preserve">ted meeting was planned </w:t>
      </w:r>
      <w:r w:rsidR="000B3BA1">
        <w:t xml:space="preserve">to review the </w:t>
      </w:r>
      <w:r>
        <w:t xml:space="preserve">recommendations of the tuition policy review committee and </w:t>
      </w:r>
      <w:r w:rsidR="009A3793">
        <w:t>vote on their proposal before adjourning for fellowship.</w:t>
      </w:r>
    </w:p>
    <w:p w14:paraId="43F14DD6" w14:textId="77777777" w:rsidR="00D31A5A" w:rsidRDefault="00D31A5A" w:rsidP="00D31A5A"/>
    <w:p w14:paraId="1B43E8DB" w14:textId="77777777" w:rsidR="00D31A5A" w:rsidRDefault="00D31A5A" w:rsidP="00D31A5A">
      <w:pPr>
        <w:rPr>
          <w:b/>
          <w:sz w:val="28"/>
          <w:szCs w:val="28"/>
        </w:rPr>
      </w:pPr>
      <w:r>
        <w:rPr>
          <w:b/>
          <w:sz w:val="28"/>
          <w:szCs w:val="28"/>
        </w:rPr>
        <w:t>CONSENT AGENDA ITEMS:</w:t>
      </w:r>
    </w:p>
    <w:p w14:paraId="1748D26F" w14:textId="0144BEB6" w:rsidR="00D31A5A" w:rsidRDefault="00D31A5A" w:rsidP="00D31A5A">
      <w:r w:rsidRPr="00DF2315">
        <w:t xml:space="preserve">A motion was made to </w:t>
      </w:r>
      <w:r w:rsidR="009A3793">
        <w:t>accept the minutes of the Novem</w:t>
      </w:r>
      <w:r>
        <w:t>ber 2015 Board meeting with modifications suggested by Duff.  This motion was seconded and unanimously approved.</w:t>
      </w:r>
    </w:p>
    <w:p w14:paraId="5FBD9AA1" w14:textId="77777777" w:rsidR="00D31A5A" w:rsidRDefault="00D31A5A" w:rsidP="00D31A5A"/>
    <w:p w14:paraId="02A9D361" w14:textId="7EBB6CFC" w:rsidR="00D31A5A" w:rsidRDefault="00D31A5A" w:rsidP="00D31A5A">
      <w:pPr>
        <w:rPr>
          <w:b/>
          <w:sz w:val="28"/>
          <w:szCs w:val="28"/>
        </w:rPr>
      </w:pPr>
      <w:r w:rsidRPr="00D612B2">
        <w:rPr>
          <w:b/>
          <w:sz w:val="28"/>
          <w:szCs w:val="28"/>
        </w:rPr>
        <w:t>New Business</w:t>
      </w:r>
    </w:p>
    <w:p w14:paraId="481EE49D" w14:textId="76905B9A" w:rsidR="00D31A5A" w:rsidRDefault="00D31A5A" w:rsidP="00D31A5A">
      <w:r w:rsidRPr="00D31A5A">
        <w:t xml:space="preserve">Chris provided </w:t>
      </w:r>
      <w:r>
        <w:t>an ov</w:t>
      </w:r>
      <w:r w:rsidR="009A3793">
        <w:t xml:space="preserve">erview of the conversion </w:t>
      </w:r>
      <w:r>
        <w:t xml:space="preserve">for using the University Equivalent </w:t>
      </w:r>
      <w:r w:rsidR="009A3793">
        <w:t>Standard and the impact on calculating grade point averages.  He proposes continuing to use our current grade scale but calculating the conversio</w:t>
      </w:r>
      <w:r w:rsidR="000B3BA1">
        <w:t>n to University Equivalents which</w:t>
      </w:r>
      <w:r w:rsidR="009A3793">
        <w:t xml:space="preserve"> would allow our students to be more competitive when applying for college admission and scholarships.</w:t>
      </w:r>
    </w:p>
    <w:p w14:paraId="44244B27" w14:textId="77777777" w:rsidR="009A3793" w:rsidRDefault="009A3793" w:rsidP="00D31A5A"/>
    <w:p w14:paraId="75364D05" w14:textId="0A485779" w:rsidR="009A3793" w:rsidRDefault="009A3793" w:rsidP="00D31A5A">
      <w:r>
        <w:t>Chris also presented a comparison of school schedules that compares a seven period vs eight period school day.  A preliminary discussion provided a historical perspective of this issue and a consideration of factors that impact this decision.  The board asked Fr Michael to r</w:t>
      </w:r>
      <w:r w:rsidR="00033C69">
        <w:t xml:space="preserve">eview these possibilities with the </w:t>
      </w:r>
      <w:r w:rsidR="000B3BA1">
        <w:t>principals and staff and create</w:t>
      </w:r>
      <w:r w:rsidR="00033C69">
        <w:t xml:space="preserve"> a </w:t>
      </w:r>
      <w:r w:rsidR="000B3BA1">
        <w:t>“</w:t>
      </w:r>
      <w:r w:rsidR="00033C69">
        <w:t>pros and cons</w:t>
      </w:r>
      <w:r w:rsidR="000B3BA1">
        <w:t xml:space="preserve">” list that </w:t>
      </w:r>
      <w:r w:rsidR="00033C69">
        <w:t xml:space="preserve">includes consideration for </w:t>
      </w:r>
      <w:r w:rsidR="000B3BA1">
        <w:t xml:space="preserve">staffing, scheduling, </w:t>
      </w:r>
      <w:r w:rsidR="00033C69">
        <w:t>College Credit Plus</w:t>
      </w:r>
      <w:r w:rsidR="000B3BA1">
        <w:t xml:space="preserve"> criteria</w:t>
      </w:r>
      <w:r w:rsidR="00033C69">
        <w:t>, and the impact on our school calendar (hours of instru</w:t>
      </w:r>
      <w:r w:rsidR="000B3BA1">
        <w:t>ction vs.</w:t>
      </w:r>
      <w:r w:rsidR="00033C69">
        <w:t xml:space="preserve"> days per year).  This item will be a January agenda item.</w:t>
      </w:r>
    </w:p>
    <w:p w14:paraId="06AE4BE4" w14:textId="77777777" w:rsidR="00033C69" w:rsidRDefault="00033C69" w:rsidP="00D31A5A"/>
    <w:p w14:paraId="633477E5" w14:textId="77777777" w:rsidR="00E8002F" w:rsidRDefault="00033C69" w:rsidP="00D31A5A">
      <w:r>
        <w:t>Fr Michael provided an overview of the proposed tuition process and the flow of communication from the school to families with an emphasis on customer service and meeting the individual needs of families.  After review of the enrollment letter, tuition contract, flowchart for tuition payment, and customer feedback form, Tad provided an overview of meetings with the Diocese</w:t>
      </w:r>
      <w:r w:rsidR="00E8002F">
        <w:t xml:space="preserve"> regarding tuition policy.  The Diocese will be meeting with ODE this </w:t>
      </w:r>
      <w:r w:rsidR="00E8002F">
        <w:lastRenderedPageBreak/>
        <w:t xml:space="preserve">month and will provide feedback in early January for tuition policy parameters and the </w:t>
      </w:r>
      <w:proofErr w:type="spellStart"/>
      <w:r w:rsidR="00E8002F">
        <w:t>EdChoice</w:t>
      </w:r>
      <w:proofErr w:type="spellEnd"/>
      <w:r w:rsidR="00E8002F">
        <w:t xml:space="preserve"> program. </w:t>
      </w:r>
    </w:p>
    <w:p w14:paraId="4FD55BD2" w14:textId="6EE8868C" w:rsidR="00033C69" w:rsidRDefault="00E8002F" w:rsidP="00D31A5A">
      <w:r>
        <w:t xml:space="preserve"> </w:t>
      </w:r>
    </w:p>
    <w:p w14:paraId="1D8D2A67" w14:textId="4BA0644B" w:rsidR="00E8002F" w:rsidRDefault="00E8002F" w:rsidP="00E8002F">
      <w:r w:rsidRPr="00DF2315">
        <w:t xml:space="preserve">A motion was made to </w:t>
      </w:r>
      <w:r>
        <w:t xml:space="preserve">accept the proposed tuition policy structure and implementation, subject to the necessary refinements based on input from the Diocese.  </w:t>
      </w:r>
    </w:p>
    <w:p w14:paraId="391AC591" w14:textId="4141BAA7" w:rsidR="00E8002F" w:rsidRDefault="00E8002F" w:rsidP="00E8002F">
      <w:r>
        <w:t>This motion was seconded and unanimously approved.</w:t>
      </w:r>
    </w:p>
    <w:p w14:paraId="697E9A73" w14:textId="77777777" w:rsidR="00E8002F" w:rsidRDefault="00E8002F" w:rsidP="00E8002F"/>
    <w:p w14:paraId="1FBF3A86" w14:textId="543DB7CE" w:rsidR="00E8002F" w:rsidRDefault="00E8002F" w:rsidP="00E8002F">
      <w:r>
        <w:t>The board recognized all the efforts of the Ad Hoc tuition committee, board members, and administration for their two-year commitment to creating this comprehensive tuition policy.</w:t>
      </w:r>
    </w:p>
    <w:p w14:paraId="11A2706A" w14:textId="77777777" w:rsidR="00E8002F" w:rsidRDefault="00E8002F" w:rsidP="00D31A5A"/>
    <w:p w14:paraId="2B3A2A77" w14:textId="202AA9E8" w:rsidR="00D31A5A" w:rsidRDefault="00D31A5A" w:rsidP="00D31A5A">
      <w:r>
        <w:t>The regular meeti</w:t>
      </w:r>
      <w:r w:rsidR="00D17C0B">
        <w:t>ng was closed in prayer by Julie and concluded at 7</w:t>
      </w:r>
      <w:r>
        <w:t>:05PM.</w:t>
      </w:r>
    </w:p>
    <w:p w14:paraId="717BEE5F" w14:textId="77777777" w:rsidR="00D31A5A" w:rsidRDefault="00D31A5A" w:rsidP="00D31A5A"/>
    <w:p w14:paraId="3A7495DE" w14:textId="77777777" w:rsidR="00D31A5A" w:rsidRDefault="00D31A5A" w:rsidP="00D31A5A">
      <w:r>
        <w:t>Respectfully submitted by,</w:t>
      </w:r>
    </w:p>
    <w:p w14:paraId="25A63A18" w14:textId="77777777" w:rsidR="00D31A5A" w:rsidRDefault="00D31A5A" w:rsidP="00D31A5A">
      <w:r>
        <w:t>Mary Murphy</w:t>
      </w:r>
    </w:p>
    <w:p w14:paraId="750F7964" w14:textId="77777777" w:rsidR="00D31A5A" w:rsidRDefault="00D31A5A" w:rsidP="00D31A5A">
      <w:r>
        <w:t>Secretary, SCCS Board of Director</w:t>
      </w:r>
    </w:p>
    <w:p w14:paraId="6DB0E6E3" w14:textId="77777777" w:rsidR="00D31A5A" w:rsidRDefault="00D31A5A" w:rsidP="00D31A5A"/>
    <w:p w14:paraId="36969285" w14:textId="77777777" w:rsidR="00D31A5A" w:rsidRDefault="00D31A5A" w:rsidP="00D31A5A"/>
    <w:p w14:paraId="497FBC20" w14:textId="77777777" w:rsidR="004621C4" w:rsidRDefault="004621C4"/>
    <w:sectPr w:rsidR="004621C4"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A"/>
    <w:rsid w:val="00033C69"/>
    <w:rsid w:val="000B3BA1"/>
    <w:rsid w:val="004621C4"/>
    <w:rsid w:val="004F632B"/>
    <w:rsid w:val="008961CE"/>
    <w:rsid w:val="00914AB6"/>
    <w:rsid w:val="009A3793"/>
    <w:rsid w:val="00D17C0B"/>
    <w:rsid w:val="00D31A5A"/>
    <w:rsid w:val="00E8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Chad Kresser</cp:lastModifiedBy>
  <cp:revision>2</cp:revision>
  <dcterms:created xsi:type="dcterms:W3CDTF">2016-01-26T12:45:00Z</dcterms:created>
  <dcterms:modified xsi:type="dcterms:W3CDTF">2016-01-26T12:45:00Z</dcterms:modified>
</cp:coreProperties>
</file>